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28E6" w:rsidRDefault="00FC28E6" w:rsidP="00F36F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Załącznik nr 1.5 do Zarządzenia Rektora UR nr 12/2019</w:t>
      </w:r>
    </w:p>
    <w:p w:rsidR="00FC28E6" w:rsidRDefault="00FC28E6" w:rsidP="00F36F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F36F7B" w:rsidRPr="001B63B6" w:rsidRDefault="00F36F7B" w:rsidP="00F36F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B63B6">
        <w:rPr>
          <w:rFonts w:ascii="Corbel" w:hAnsi="Corbel"/>
          <w:b/>
          <w:smallCaps/>
          <w:sz w:val="24"/>
          <w:szCs w:val="24"/>
        </w:rPr>
        <w:t>SYLABUS</w:t>
      </w:r>
    </w:p>
    <w:p w:rsidR="007B7DA2" w:rsidRDefault="007B7DA2" w:rsidP="007B7DA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730E2B">
        <w:rPr>
          <w:rFonts w:ascii="Corbel" w:hAnsi="Corbel"/>
          <w:i/>
          <w:smallCaps/>
          <w:sz w:val="24"/>
          <w:szCs w:val="24"/>
        </w:rPr>
        <w:t>202</w:t>
      </w:r>
      <w:r w:rsidR="00EA7DFF">
        <w:rPr>
          <w:rFonts w:ascii="Corbel" w:hAnsi="Corbel"/>
          <w:i/>
          <w:smallCaps/>
          <w:sz w:val="24"/>
          <w:szCs w:val="24"/>
        </w:rPr>
        <w:t>1</w:t>
      </w:r>
      <w:r w:rsidR="00730E2B">
        <w:rPr>
          <w:rFonts w:ascii="Corbel" w:hAnsi="Corbel"/>
          <w:i/>
          <w:smallCaps/>
          <w:sz w:val="24"/>
          <w:szCs w:val="24"/>
        </w:rPr>
        <w:t>-202</w:t>
      </w:r>
      <w:r w:rsidR="00EA7DFF">
        <w:rPr>
          <w:rFonts w:ascii="Corbel" w:hAnsi="Corbel"/>
          <w:i/>
          <w:smallCaps/>
          <w:sz w:val="24"/>
          <w:szCs w:val="24"/>
        </w:rPr>
        <w:t>3</w:t>
      </w:r>
    </w:p>
    <w:p w:rsidR="00730E2B" w:rsidRPr="00D33172" w:rsidRDefault="00730E2B" w:rsidP="009860D1">
      <w:pPr>
        <w:jc w:val="center"/>
        <w:rPr>
          <w:rFonts w:ascii="Corbel" w:hAnsi="Corbel"/>
          <w:sz w:val="20"/>
          <w:szCs w:val="20"/>
        </w:rPr>
      </w:pPr>
      <w:r w:rsidRPr="00D33172">
        <w:rPr>
          <w:rFonts w:ascii="Corbel" w:hAnsi="Corbel"/>
          <w:sz w:val="20"/>
          <w:szCs w:val="20"/>
        </w:rPr>
        <w:t>Rok akademicki 202</w:t>
      </w:r>
      <w:r w:rsidR="00EA7DFF">
        <w:rPr>
          <w:rFonts w:ascii="Corbel" w:hAnsi="Corbel"/>
          <w:sz w:val="20"/>
          <w:szCs w:val="20"/>
        </w:rPr>
        <w:t>1</w:t>
      </w:r>
      <w:r w:rsidRPr="00D33172">
        <w:rPr>
          <w:rFonts w:ascii="Corbel" w:hAnsi="Corbel"/>
          <w:sz w:val="20"/>
          <w:szCs w:val="20"/>
        </w:rPr>
        <w:t>/202</w:t>
      </w:r>
      <w:r w:rsidR="00EA7DFF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:rsidR="00F36F7B" w:rsidRDefault="00F36F7B" w:rsidP="009860D1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1B63B6">
        <w:rPr>
          <w:rFonts w:ascii="Corbel" w:hAnsi="Corbel"/>
          <w:szCs w:val="24"/>
        </w:rPr>
        <w:t>Podstawowe</w:t>
      </w:r>
      <w:r w:rsidR="00730E2B">
        <w:rPr>
          <w:rFonts w:ascii="Corbel" w:hAnsi="Corbel"/>
          <w:szCs w:val="24"/>
        </w:rPr>
        <w:t xml:space="preserve"> informacje o przedmiocie</w:t>
      </w:r>
      <w:r w:rsidRPr="001B63B6">
        <w:rPr>
          <w:rFonts w:ascii="Corbel" w:hAnsi="Corbel"/>
          <w:szCs w:val="24"/>
        </w:rPr>
        <w:t xml:space="preserve"> </w:t>
      </w:r>
    </w:p>
    <w:p w:rsidR="009860D1" w:rsidRPr="001B63B6" w:rsidRDefault="009860D1" w:rsidP="009860D1">
      <w:pPr>
        <w:pStyle w:val="Punktygwne"/>
        <w:spacing w:before="0" w:after="0"/>
        <w:ind w:left="108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730E2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36F7B" w:rsidRPr="007B7DA2" w:rsidRDefault="001F4999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B7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Budżetowanie zadaniowe i kontrola zarządcza w jednostkach samorządu terytorialnego 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730E2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F36F7B" w:rsidRPr="001B63B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F36F7B" w:rsidRPr="007B7DA2" w:rsidRDefault="00B2303B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B7DA2">
              <w:rPr>
                <w:rFonts w:ascii="Corbel" w:hAnsi="Corbel"/>
                <w:b w:val="0"/>
                <w:color w:val="auto"/>
                <w:sz w:val="24"/>
                <w:szCs w:val="24"/>
              </w:rPr>
              <w:t>E/II/</w:t>
            </w:r>
            <w:proofErr w:type="spellStart"/>
            <w:r w:rsidRPr="007B7DA2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Pr="007B7DA2">
              <w:rPr>
                <w:rFonts w:ascii="Corbel" w:hAnsi="Corbel"/>
                <w:b w:val="0"/>
                <w:color w:val="auto"/>
                <w:sz w:val="24"/>
                <w:szCs w:val="24"/>
              </w:rPr>
              <w:t>/C-1.</w:t>
            </w:r>
            <w:r w:rsidR="00D2711C" w:rsidRPr="007B7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5b 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730E2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F36F7B" w:rsidRPr="001B63B6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F36F7B" w:rsidRPr="001B63B6" w:rsidRDefault="00730E2B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9860D1" w:rsidRPr="001B63B6" w:rsidTr="00C464B0">
        <w:tc>
          <w:tcPr>
            <w:tcW w:w="2694" w:type="dxa"/>
            <w:vAlign w:val="center"/>
          </w:tcPr>
          <w:p w:rsidR="009860D1" w:rsidRPr="001B63B6" w:rsidRDefault="009860D1" w:rsidP="009860D1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860D1" w:rsidRPr="001B63B6" w:rsidRDefault="009860D1" w:rsidP="009860D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36F7B" w:rsidRPr="001B63B6" w:rsidRDefault="009860D1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F36F7B" w:rsidRPr="001B63B6" w:rsidRDefault="00730E2B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9860D1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36F7B" w:rsidRPr="001B63B6" w:rsidRDefault="00E67DE0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36F7B" w:rsidRPr="001B63B6" w:rsidRDefault="00287B34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98457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F36F7B" w:rsidRPr="001B63B6" w:rsidRDefault="00730E2B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</w:t>
            </w:r>
            <w:r w:rsidR="009860D1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36F7B" w:rsidRPr="001B63B6" w:rsidRDefault="00922CAF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9860D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7B7DA2" w:rsidRPr="001B63B6" w:rsidTr="00C464B0">
        <w:tc>
          <w:tcPr>
            <w:tcW w:w="2694" w:type="dxa"/>
            <w:vAlign w:val="center"/>
          </w:tcPr>
          <w:p w:rsidR="007B7DA2" w:rsidRPr="001B63B6" w:rsidRDefault="007B7DA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B7DA2" w:rsidRPr="001B63B6" w:rsidRDefault="007B7DA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36F7B" w:rsidRPr="001B63B6" w:rsidRDefault="00E67DE0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>Dr Alina Walenia</w:t>
            </w:r>
          </w:p>
        </w:tc>
      </w:tr>
      <w:tr w:rsidR="00F36F7B" w:rsidRPr="001B63B6" w:rsidTr="00C464B0">
        <w:tc>
          <w:tcPr>
            <w:tcW w:w="2694" w:type="dxa"/>
            <w:vAlign w:val="center"/>
          </w:tcPr>
          <w:p w:rsidR="00F36F7B" w:rsidRPr="001B63B6" w:rsidRDefault="00F36F7B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36F7B" w:rsidRPr="001B63B6" w:rsidRDefault="00E67DE0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F36F7B" w:rsidRPr="001B63B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Walenia </w:t>
            </w:r>
          </w:p>
        </w:tc>
      </w:tr>
    </w:tbl>
    <w:p w:rsidR="00F36F7B" w:rsidRPr="001B63B6" w:rsidRDefault="00F36F7B" w:rsidP="00F36F7B">
      <w:pPr>
        <w:pStyle w:val="Podpunkty"/>
        <w:ind w:left="0"/>
        <w:rPr>
          <w:rFonts w:ascii="Corbel" w:hAnsi="Corbel"/>
          <w:sz w:val="24"/>
          <w:szCs w:val="24"/>
        </w:rPr>
      </w:pPr>
      <w:r w:rsidRPr="001B63B6">
        <w:rPr>
          <w:rFonts w:ascii="Corbel" w:hAnsi="Corbel"/>
          <w:sz w:val="24"/>
          <w:szCs w:val="24"/>
        </w:rPr>
        <w:t xml:space="preserve">* </w:t>
      </w:r>
      <w:r w:rsidRPr="001B63B6">
        <w:rPr>
          <w:rFonts w:ascii="Corbel" w:hAnsi="Corbel"/>
          <w:i/>
          <w:sz w:val="24"/>
          <w:szCs w:val="24"/>
        </w:rPr>
        <w:t xml:space="preserve">- </w:t>
      </w:r>
      <w:r w:rsidR="00730E2B">
        <w:rPr>
          <w:rFonts w:ascii="Corbel" w:hAnsi="Corbel"/>
          <w:i/>
          <w:sz w:val="24"/>
          <w:szCs w:val="24"/>
        </w:rPr>
        <w:t xml:space="preserve">opcjonalnie, </w:t>
      </w:r>
      <w:r w:rsidRPr="001B63B6">
        <w:rPr>
          <w:rFonts w:ascii="Corbel" w:hAnsi="Corbel"/>
          <w:b w:val="0"/>
          <w:i/>
          <w:sz w:val="24"/>
          <w:szCs w:val="24"/>
        </w:rPr>
        <w:t>z</w:t>
      </w:r>
      <w:r w:rsidR="00730E2B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:rsidR="00F36F7B" w:rsidRPr="001B63B6" w:rsidRDefault="00F36F7B" w:rsidP="00F36F7B">
      <w:pPr>
        <w:pStyle w:val="Podpunkty"/>
        <w:ind w:left="0"/>
        <w:rPr>
          <w:rFonts w:ascii="Corbel" w:hAnsi="Corbel"/>
          <w:sz w:val="24"/>
          <w:szCs w:val="24"/>
        </w:rPr>
      </w:pPr>
    </w:p>
    <w:p w:rsidR="00F36F7B" w:rsidRPr="001B63B6" w:rsidRDefault="004F776E" w:rsidP="00F36F7B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F36F7B" w:rsidRPr="001B63B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6"/>
        <w:gridCol w:w="767"/>
        <w:gridCol w:w="851"/>
        <w:gridCol w:w="785"/>
        <w:gridCol w:w="812"/>
        <w:gridCol w:w="733"/>
        <w:gridCol w:w="935"/>
        <w:gridCol w:w="1318"/>
        <w:gridCol w:w="1710"/>
      </w:tblGrid>
      <w:tr w:rsidR="0088467E" w:rsidRPr="001B63B6" w:rsidTr="005C5532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2B5" w:rsidRPr="00EA3FB9" w:rsidRDefault="00D242B5" w:rsidP="005C553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A3FB9">
              <w:rPr>
                <w:rFonts w:ascii="Corbel" w:hAnsi="Corbel"/>
                <w:szCs w:val="24"/>
              </w:rPr>
              <w:t>Semestr</w:t>
            </w:r>
          </w:p>
          <w:p w:rsidR="0088467E" w:rsidRPr="001B63B6" w:rsidRDefault="00D242B5" w:rsidP="005C5532">
            <w:pPr>
              <w:pStyle w:val="Nagwkitablic"/>
              <w:spacing w:after="0"/>
              <w:jc w:val="center"/>
              <w:rPr>
                <w:rFonts w:ascii="Corbel" w:hAnsi="Corbel"/>
                <w:szCs w:val="24"/>
              </w:rPr>
            </w:pPr>
            <w:r w:rsidRPr="00EA3FB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B63B6">
              <w:rPr>
                <w:rFonts w:ascii="Corbel" w:hAnsi="Corbel"/>
                <w:szCs w:val="24"/>
              </w:rPr>
              <w:t>Wykł</w:t>
            </w:r>
            <w:proofErr w:type="spellEnd"/>
            <w:r w:rsidRPr="001B63B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B63B6">
              <w:rPr>
                <w:rFonts w:ascii="Corbel" w:hAnsi="Corbel"/>
                <w:szCs w:val="24"/>
              </w:rPr>
              <w:t>Konw</w:t>
            </w:r>
            <w:proofErr w:type="spellEnd"/>
            <w:r w:rsidRPr="001B63B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B63B6">
              <w:rPr>
                <w:rFonts w:ascii="Corbel" w:hAnsi="Corbel"/>
                <w:szCs w:val="24"/>
              </w:rPr>
              <w:t>Sem</w:t>
            </w:r>
            <w:proofErr w:type="spellEnd"/>
            <w:r w:rsidRPr="001B63B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B63B6">
              <w:rPr>
                <w:rFonts w:ascii="Corbel" w:hAnsi="Corbel"/>
                <w:szCs w:val="24"/>
              </w:rPr>
              <w:t>Prakt</w:t>
            </w:r>
            <w:proofErr w:type="spellEnd"/>
            <w:r w:rsidRPr="001B63B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B63B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7E" w:rsidRPr="001B63B6" w:rsidRDefault="0088467E" w:rsidP="005C5532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1B63B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8467E" w:rsidRPr="001B63B6" w:rsidTr="005C5532">
        <w:trPr>
          <w:trHeight w:val="453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D242B5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287B34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7E" w:rsidRPr="001B63B6" w:rsidRDefault="0088467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36F7B" w:rsidRPr="001B63B6" w:rsidRDefault="00D242B5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</w:t>
      </w:r>
      <w:r w:rsidR="00F36F7B" w:rsidRPr="001B63B6">
        <w:rPr>
          <w:rFonts w:ascii="Corbel" w:hAnsi="Corbel"/>
          <w:smallCaps w:val="0"/>
          <w:szCs w:val="24"/>
        </w:rPr>
        <w:t xml:space="preserve">.  Sposób realizacji zajęć  </w:t>
      </w:r>
    </w:p>
    <w:p w:rsidR="009860D1" w:rsidRPr="003C0190" w:rsidRDefault="009860D1" w:rsidP="009860D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="009860D1" w:rsidRPr="009C54AE" w:rsidRDefault="009860D1" w:rsidP="009860D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bookmarkEnd w:id="3"/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860D1" w:rsidRDefault="00D242B5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F36F7B" w:rsidRPr="001B63B6">
        <w:rPr>
          <w:rFonts w:ascii="Corbel" w:hAnsi="Corbel"/>
          <w:smallCaps w:val="0"/>
          <w:szCs w:val="24"/>
        </w:rPr>
        <w:t>. For</w:t>
      </w:r>
      <w:r w:rsidR="00730E2B">
        <w:rPr>
          <w:rFonts w:ascii="Corbel" w:hAnsi="Corbel"/>
          <w:smallCaps w:val="0"/>
          <w:szCs w:val="24"/>
        </w:rPr>
        <w:t xml:space="preserve">ma zaliczenia przedmiotu </w:t>
      </w:r>
      <w:r w:rsidR="00F36F7B" w:rsidRPr="009860D1">
        <w:rPr>
          <w:rFonts w:ascii="Corbel" w:hAnsi="Corbel"/>
          <w:bCs/>
          <w:smallCaps w:val="0"/>
          <w:szCs w:val="24"/>
        </w:rPr>
        <w:t>(z toku)</w:t>
      </w:r>
      <w:r w:rsidR="00F36F7B" w:rsidRPr="001B63B6">
        <w:rPr>
          <w:rFonts w:ascii="Corbel" w:hAnsi="Corbel"/>
          <w:b w:val="0"/>
          <w:smallCaps w:val="0"/>
          <w:szCs w:val="24"/>
        </w:rPr>
        <w:t xml:space="preserve"> </w:t>
      </w:r>
      <w:r w:rsidR="009860D1">
        <w:rPr>
          <w:rFonts w:ascii="Corbel" w:hAnsi="Corbel"/>
          <w:b w:val="0"/>
          <w:smallCaps w:val="0"/>
          <w:szCs w:val="24"/>
        </w:rPr>
        <w:t xml:space="preserve"> </w:t>
      </w:r>
    </w:p>
    <w:p w:rsidR="00F36F7B" w:rsidRPr="009860D1" w:rsidRDefault="009860D1" w:rsidP="009860D1">
      <w:pPr>
        <w:pStyle w:val="Punktygwne"/>
        <w:spacing w:before="0" w:after="0"/>
        <w:ind w:firstLine="708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Z</w:t>
      </w:r>
      <w:r w:rsidRPr="009860D1">
        <w:rPr>
          <w:rFonts w:ascii="Corbel" w:hAnsi="Corbel"/>
          <w:b w:val="0"/>
          <w:iCs/>
          <w:smallCaps w:val="0"/>
          <w:szCs w:val="24"/>
        </w:rPr>
        <w:t>aliczenie z oceną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  <w:r w:rsidRPr="001B63B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36F7B" w:rsidRPr="001B63B6" w:rsidTr="00C464B0">
        <w:tc>
          <w:tcPr>
            <w:tcW w:w="9778" w:type="dxa"/>
          </w:tcPr>
          <w:p w:rsidR="00F36F7B" w:rsidRPr="001B63B6" w:rsidRDefault="00E67DE0" w:rsidP="00287B3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budżetu jednostek samorządu </w:t>
            </w:r>
            <w:r w:rsidR="005D718A"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terytorialnego oraz zasad </w:t>
            </w:r>
            <w:r w:rsidR="007021F8" w:rsidRPr="001B63B6">
              <w:rPr>
                <w:rFonts w:ascii="Corbel" w:hAnsi="Corbel"/>
                <w:b w:val="0"/>
                <w:smallCaps w:val="0"/>
                <w:szCs w:val="24"/>
              </w:rPr>
              <w:t>zarządzania finansami</w:t>
            </w:r>
            <w:r w:rsidR="005D718A"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 pub</w:t>
            </w:r>
            <w:r w:rsidR="0082040D" w:rsidRPr="001B63B6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7021F8" w:rsidRPr="001B63B6">
              <w:rPr>
                <w:rFonts w:ascii="Corbel" w:hAnsi="Corbel"/>
                <w:b w:val="0"/>
                <w:smallCaps w:val="0"/>
                <w:szCs w:val="24"/>
              </w:rPr>
              <w:t>icznymi.</w:t>
            </w:r>
            <w:r w:rsidR="009860D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36F7B" w:rsidRPr="001B63B6" w:rsidRDefault="004D4639" w:rsidP="00F36F7B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 cele, efekty uczenia się</w:t>
      </w:r>
      <w:r w:rsidR="00F36F7B" w:rsidRPr="001B63B6">
        <w:rPr>
          <w:rFonts w:ascii="Corbel" w:hAnsi="Corbel"/>
          <w:szCs w:val="24"/>
        </w:rPr>
        <w:t>, treści Programowe i stosowane metody Dydaktyczne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</w:p>
    <w:p w:rsidR="00F36F7B" w:rsidRPr="001B63B6" w:rsidRDefault="004D4639" w:rsidP="00F36F7B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F36F7B" w:rsidRPr="001B63B6" w:rsidTr="00C464B0">
        <w:tc>
          <w:tcPr>
            <w:tcW w:w="675" w:type="dxa"/>
            <w:vAlign w:val="center"/>
          </w:tcPr>
          <w:p w:rsidR="00F36F7B" w:rsidRPr="001B63B6" w:rsidRDefault="00F36F7B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F36F7B" w:rsidRPr="001B63B6" w:rsidRDefault="00F36F7B" w:rsidP="005D71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B65079" w:rsidRPr="001B63B6">
              <w:rPr>
                <w:rFonts w:ascii="Corbel" w:hAnsi="Corbel"/>
                <w:b w:val="0"/>
                <w:sz w:val="24"/>
                <w:szCs w:val="24"/>
              </w:rPr>
              <w:t xml:space="preserve">nowoczesnymi metodami zarzadzania finansami w jednostkach </w:t>
            </w:r>
            <w:r w:rsidR="005D718A" w:rsidRPr="001B63B6">
              <w:rPr>
                <w:rFonts w:ascii="Corbel" w:hAnsi="Corbel"/>
                <w:b w:val="0"/>
                <w:sz w:val="24"/>
                <w:szCs w:val="24"/>
              </w:rPr>
              <w:t xml:space="preserve">samorządu terytorialnego </w:t>
            </w:r>
          </w:p>
        </w:tc>
      </w:tr>
      <w:tr w:rsidR="00F36F7B" w:rsidRPr="001B63B6" w:rsidTr="00C464B0">
        <w:tc>
          <w:tcPr>
            <w:tcW w:w="675" w:type="dxa"/>
            <w:vAlign w:val="center"/>
          </w:tcPr>
          <w:p w:rsidR="00F36F7B" w:rsidRPr="001B63B6" w:rsidRDefault="00F36F7B" w:rsidP="00C464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:rsidR="00F36F7B" w:rsidRPr="001B63B6" w:rsidRDefault="00B65079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 xml:space="preserve">Przekazanie praktycznej wiedzy z zakresu implementacji </w:t>
            </w:r>
            <w:r w:rsidR="005D718A" w:rsidRPr="001B63B6">
              <w:rPr>
                <w:rFonts w:ascii="Corbel" w:hAnsi="Corbel"/>
                <w:b w:val="0"/>
                <w:sz w:val="24"/>
                <w:szCs w:val="24"/>
              </w:rPr>
              <w:t>budżetu zadaniowego o</w:t>
            </w:r>
            <w:r w:rsidR="00D37CF2">
              <w:rPr>
                <w:rFonts w:ascii="Corbel" w:hAnsi="Corbel"/>
                <w:b w:val="0"/>
                <w:sz w:val="24"/>
                <w:szCs w:val="24"/>
              </w:rPr>
              <w:t xml:space="preserve">raz kontroli zarządczej w jednostkach samorządu terytorialnego. </w:t>
            </w:r>
            <w:r w:rsidR="005D718A" w:rsidRPr="001B63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36F7B" w:rsidRPr="001B63B6" w:rsidTr="00C464B0">
        <w:tc>
          <w:tcPr>
            <w:tcW w:w="675" w:type="dxa"/>
            <w:vAlign w:val="center"/>
          </w:tcPr>
          <w:p w:rsidR="00F36F7B" w:rsidRPr="001B63B6" w:rsidRDefault="00F36F7B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F36F7B" w:rsidRPr="001B63B6" w:rsidRDefault="00A05EAF" w:rsidP="00A05E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63B6">
              <w:rPr>
                <w:rFonts w:ascii="Corbel" w:hAnsi="Corbel"/>
                <w:b w:val="0"/>
                <w:sz w:val="24"/>
                <w:szCs w:val="24"/>
              </w:rPr>
              <w:t>Przedstawienie znaczenia budżetu zadaniowego i kontroli zarządczej w procesie planowania zadań samorządowych.</w:t>
            </w:r>
          </w:p>
        </w:tc>
      </w:tr>
    </w:tbl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  <w:r w:rsidRPr="001B63B6">
        <w:rPr>
          <w:rFonts w:ascii="Corbel" w:hAnsi="Corbel"/>
          <w:b w:val="0"/>
          <w:szCs w:val="24"/>
        </w:rPr>
        <w:t xml:space="preserve">3.2  </w:t>
      </w:r>
      <w:r w:rsidR="004D4639">
        <w:rPr>
          <w:rFonts w:ascii="Corbel" w:hAnsi="Corbel"/>
          <w:szCs w:val="24"/>
        </w:rPr>
        <w:t>Efekty uczenia się  dla przedmiotu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860D1" w:rsidRPr="001B63B6" w:rsidTr="00287B34">
        <w:tc>
          <w:tcPr>
            <w:tcW w:w="1701" w:type="dxa"/>
            <w:vAlign w:val="center"/>
          </w:tcPr>
          <w:p w:rsidR="009860D1" w:rsidRPr="001B63B6" w:rsidRDefault="009860D1" w:rsidP="009860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1B63B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9860D1" w:rsidRPr="001B63B6" w:rsidRDefault="009860D1" w:rsidP="009860D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9860D1" w:rsidRPr="001B63B6" w:rsidRDefault="009860D1" w:rsidP="009860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:rsidR="009860D1" w:rsidRPr="001B63B6" w:rsidRDefault="009860D1" w:rsidP="009860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33E1E" w:rsidRPr="001B63B6" w:rsidTr="00287B34">
        <w:tc>
          <w:tcPr>
            <w:tcW w:w="1701" w:type="dxa"/>
            <w:vAlign w:val="center"/>
          </w:tcPr>
          <w:p w:rsidR="00633E1E" w:rsidRPr="001B63B6" w:rsidRDefault="00633E1E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B63B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33E1E" w:rsidRPr="001B63B6" w:rsidRDefault="00633E1E" w:rsidP="00287B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Student ma wiedzę o procesach i zjawiskach zachodzących w zarządzaniu finansami samorządowymi.</w:t>
            </w:r>
          </w:p>
        </w:tc>
        <w:tc>
          <w:tcPr>
            <w:tcW w:w="1873" w:type="dxa"/>
            <w:vAlign w:val="center"/>
          </w:tcPr>
          <w:p w:rsidR="004C1E5F" w:rsidRPr="00DD2638" w:rsidRDefault="004C1E5F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D2638">
              <w:rPr>
                <w:rFonts w:ascii="Corbel" w:hAnsi="Corbel"/>
                <w:b w:val="0"/>
              </w:rPr>
              <w:t>K_W01</w:t>
            </w:r>
          </w:p>
          <w:p w:rsidR="00633E1E" w:rsidRPr="009860D1" w:rsidRDefault="00CF474A" w:rsidP="00287B34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DD2638">
              <w:rPr>
                <w:rFonts w:ascii="Corbel" w:hAnsi="Corbel"/>
              </w:rPr>
              <w:t>K_W02</w:t>
            </w:r>
          </w:p>
        </w:tc>
      </w:tr>
      <w:tr w:rsidR="00633E1E" w:rsidRPr="001B63B6" w:rsidTr="00287B34">
        <w:tc>
          <w:tcPr>
            <w:tcW w:w="1701" w:type="dxa"/>
            <w:vAlign w:val="center"/>
          </w:tcPr>
          <w:p w:rsidR="00633E1E" w:rsidRPr="001B63B6" w:rsidRDefault="00633E1E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33E1E" w:rsidRPr="001B63B6" w:rsidRDefault="00633E1E" w:rsidP="00287B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w procesie wykonywania budżetu zadaniowego i wdrażaniu zasad kontroli zarządczej.</w:t>
            </w:r>
          </w:p>
        </w:tc>
        <w:tc>
          <w:tcPr>
            <w:tcW w:w="1873" w:type="dxa"/>
            <w:vAlign w:val="center"/>
          </w:tcPr>
          <w:p w:rsidR="004C1E5F" w:rsidRPr="00DD2638" w:rsidRDefault="00CF474A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D2638">
              <w:rPr>
                <w:rFonts w:ascii="Corbel" w:hAnsi="Corbel"/>
                <w:b w:val="0"/>
              </w:rPr>
              <w:t>K_W06</w:t>
            </w:r>
          </w:p>
          <w:p w:rsidR="00633E1E" w:rsidRPr="009860D1" w:rsidRDefault="00CF474A" w:rsidP="00287B34">
            <w:pPr>
              <w:pStyle w:val="Default"/>
              <w:jc w:val="center"/>
              <w:rPr>
                <w:rFonts w:ascii="Corbel" w:hAnsi="Corbel"/>
                <w:smallCaps/>
                <w:highlight w:val="yellow"/>
              </w:rPr>
            </w:pPr>
            <w:r w:rsidRPr="00DD2638">
              <w:rPr>
                <w:rFonts w:ascii="Corbel" w:hAnsi="Corbel"/>
              </w:rPr>
              <w:t>K_W07</w:t>
            </w:r>
          </w:p>
        </w:tc>
      </w:tr>
      <w:tr w:rsidR="00633E1E" w:rsidRPr="001B63B6" w:rsidTr="00287B34">
        <w:tc>
          <w:tcPr>
            <w:tcW w:w="1701" w:type="dxa"/>
            <w:vAlign w:val="center"/>
          </w:tcPr>
          <w:p w:rsidR="00633E1E" w:rsidRPr="001B63B6" w:rsidRDefault="00633E1E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633E1E" w:rsidRPr="001B63B6" w:rsidRDefault="00633E1E" w:rsidP="00287B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Student umie wykorzystywać wiedzę z zakresu metod zarzadzania zadaniowego w samorządzie terytorialnym.</w:t>
            </w:r>
          </w:p>
        </w:tc>
        <w:tc>
          <w:tcPr>
            <w:tcW w:w="1873" w:type="dxa"/>
            <w:vAlign w:val="center"/>
          </w:tcPr>
          <w:p w:rsidR="00633E1E" w:rsidRPr="00287B34" w:rsidRDefault="004C1E5F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D2638">
              <w:rPr>
                <w:rFonts w:ascii="Corbel" w:hAnsi="Corbel"/>
                <w:b w:val="0"/>
              </w:rPr>
              <w:t>K_U02</w:t>
            </w:r>
          </w:p>
        </w:tc>
      </w:tr>
      <w:tr w:rsidR="00633E1E" w:rsidRPr="001B63B6" w:rsidTr="00287B34">
        <w:tc>
          <w:tcPr>
            <w:tcW w:w="1701" w:type="dxa"/>
            <w:vAlign w:val="center"/>
          </w:tcPr>
          <w:p w:rsidR="00633E1E" w:rsidRPr="001B63B6" w:rsidRDefault="00633E1E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33E1E" w:rsidRPr="001B63B6" w:rsidRDefault="00633E1E" w:rsidP="00287B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Student posiada umiejętność samodzielnego proponowania rozwiązań konkretnego problemu dotyczącego planowania zadaniowego w samorządach.</w:t>
            </w:r>
          </w:p>
        </w:tc>
        <w:tc>
          <w:tcPr>
            <w:tcW w:w="1873" w:type="dxa"/>
            <w:vAlign w:val="center"/>
          </w:tcPr>
          <w:p w:rsidR="00633E1E" w:rsidRPr="00287B34" w:rsidRDefault="00CF474A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D2638">
              <w:rPr>
                <w:rFonts w:ascii="Corbel" w:hAnsi="Corbel"/>
                <w:b w:val="0"/>
              </w:rPr>
              <w:t>K_U05</w:t>
            </w:r>
          </w:p>
        </w:tc>
      </w:tr>
      <w:tr w:rsidR="00633E1E" w:rsidRPr="001B63B6" w:rsidTr="00287B34">
        <w:tc>
          <w:tcPr>
            <w:tcW w:w="1701" w:type="dxa"/>
            <w:vAlign w:val="center"/>
          </w:tcPr>
          <w:p w:rsidR="00633E1E" w:rsidRPr="001B63B6" w:rsidRDefault="00633E1E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33E1E" w:rsidRPr="001B63B6" w:rsidRDefault="00633E1E" w:rsidP="00287B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Student posiada świadomość konieczności samodzielnego poszerzania wiedzy dotyczącej problematyki zarządzania zadaniami w samorządzie terytorialnym.</w:t>
            </w:r>
          </w:p>
        </w:tc>
        <w:tc>
          <w:tcPr>
            <w:tcW w:w="1873" w:type="dxa"/>
            <w:vAlign w:val="center"/>
          </w:tcPr>
          <w:p w:rsidR="00633E1E" w:rsidRPr="00287B34" w:rsidRDefault="00CF474A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D2638">
              <w:rPr>
                <w:rFonts w:ascii="Corbel" w:hAnsi="Corbel"/>
                <w:b w:val="0"/>
              </w:rPr>
              <w:t>K_K03</w:t>
            </w:r>
          </w:p>
        </w:tc>
      </w:tr>
    </w:tbl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36F7B" w:rsidRDefault="00B827E7" w:rsidP="00F36F7B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TREŚCI PROGRAMOWE</w:t>
      </w:r>
    </w:p>
    <w:p w:rsidR="009860D1" w:rsidRPr="001B63B6" w:rsidRDefault="009860D1" w:rsidP="009860D1">
      <w:pPr>
        <w:pStyle w:val="Akapitzlist"/>
        <w:ind w:left="862"/>
        <w:jc w:val="both"/>
        <w:rPr>
          <w:rFonts w:ascii="Corbel" w:hAnsi="Corbel"/>
          <w:b/>
          <w:sz w:val="24"/>
          <w:szCs w:val="24"/>
        </w:rPr>
      </w:pPr>
    </w:p>
    <w:p w:rsidR="00F36F7B" w:rsidRPr="001B63B6" w:rsidRDefault="00F36F7B" w:rsidP="009860D1">
      <w:pPr>
        <w:pStyle w:val="Akapitzlist"/>
        <w:numPr>
          <w:ilvl w:val="0"/>
          <w:numId w:val="2"/>
        </w:numPr>
        <w:ind w:left="567"/>
        <w:jc w:val="both"/>
        <w:rPr>
          <w:rFonts w:ascii="Corbel" w:hAnsi="Corbel"/>
          <w:sz w:val="24"/>
          <w:szCs w:val="24"/>
        </w:rPr>
      </w:pPr>
      <w:r w:rsidRPr="001B63B6">
        <w:rPr>
          <w:rFonts w:ascii="Corbel" w:hAnsi="Corbel"/>
          <w:sz w:val="24"/>
          <w:szCs w:val="24"/>
        </w:rPr>
        <w:t>Prob</w:t>
      </w:r>
      <w:r w:rsidR="00A05EAF" w:rsidRPr="001B63B6">
        <w:rPr>
          <w:rFonts w:ascii="Corbel" w:hAnsi="Corbel"/>
          <w:sz w:val="24"/>
          <w:szCs w:val="24"/>
        </w:rPr>
        <w:t>lematyka ćwiczeń audytoryjnych</w:t>
      </w:r>
    </w:p>
    <w:p w:rsidR="00F36F7B" w:rsidRPr="001B63B6" w:rsidRDefault="00F36F7B" w:rsidP="00F36F7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36F7B" w:rsidRPr="001B63B6" w:rsidTr="00287B34">
        <w:trPr>
          <w:jc w:val="center"/>
        </w:trPr>
        <w:tc>
          <w:tcPr>
            <w:tcW w:w="7229" w:type="dxa"/>
          </w:tcPr>
          <w:p w:rsidR="00F36F7B" w:rsidRPr="001B63B6" w:rsidRDefault="00F36F7B" w:rsidP="00C464B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6F7B" w:rsidRPr="001B63B6" w:rsidTr="00287B34">
        <w:trPr>
          <w:jc w:val="center"/>
        </w:trPr>
        <w:tc>
          <w:tcPr>
            <w:tcW w:w="7229" w:type="dxa"/>
          </w:tcPr>
          <w:p w:rsidR="00F36F7B" w:rsidRPr="001B63B6" w:rsidRDefault="00B6507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Podstawowe pojęcia związane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 z budżetem zadaniowym. </w:t>
            </w:r>
          </w:p>
        </w:tc>
      </w:tr>
      <w:tr w:rsidR="00F36F7B" w:rsidRPr="001B63B6" w:rsidTr="00287B34">
        <w:trPr>
          <w:jc w:val="center"/>
        </w:trPr>
        <w:tc>
          <w:tcPr>
            <w:tcW w:w="7229" w:type="dxa"/>
          </w:tcPr>
          <w:p w:rsidR="00F36F7B" w:rsidRPr="001B63B6" w:rsidRDefault="00B6507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Budżet jednostek samorządu terytorialnego, a rozwiązania w zakresie </w:t>
            </w:r>
            <w:r w:rsidR="00591DBC">
              <w:rPr>
                <w:rFonts w:ascii="Corbel" w:hAnsi="Corbel"/>
                <w:sz w:val="24"/>
                <w:szCs w:val="24"/>
              </w:rPr>
              <w:t>budżetu zadaniowego .</w:t>
            </w:r>
          </w:p>
        </w:tc>
      </w:tr>
      <w:tr w:rsidR="00F36F7B" w:rsidRPr="001B63B6" w:rsidTr="00287B34">
        <w:trPr>
          <w:jc w:val="center"/>
        </w:trPr>
        <w:tc>
          <w:tcPr>
            <w:tcW w:w="7229" w:type="dxa"/>
          </w:tcPr>
          <w:p w:rsidR="00F36F7B" w:rsidRPr="001B63B6" w:rsidRDefault="00155BA4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Metodyka tworzenia zadań, celów oraz </w:t>
            </w:r>
            <w:r w:rsidR="00B65079" w:rsidRPr="001B63B6">
              <w:rPr>
                <w:rFonts w:ascii="Corbel" w:hAnsi="Corbel"/>
                <w:sz w:val="24"/>
                <w:szCs w:val="24"/>
              </w:rPr>
              <w:t xml:space="preserve"> mierników w budżecie zadaniowym 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 jednostki samorządu terytorialnego. </w:t>
            </w:r>
          </w:p>
        </w:tc>
      </w:tr>
      <w:tr w:rsidR="00F36F7B" w:rsidRPr="001B63B6" w:rsidTr="00287B34">
        <w:trPr>
          <w:jc w:val="center"/>
        </w:trPr>
        <w:tc>
          <w:tcPr>
            <w:tcW w:w="7229" w:type="dxa"/>
          </w:tcPr>
          <w:p w:rsidR="00F36F7B" w:rsidRPr="001B63B6" w:rsidRDefault="00862EC0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Zasady monitorowania i ewaluacja </w:t>
            </w:r>
            <w:r w:rsidR="00591DBC">
              <w:rPr>
                <w:rFonts w:ascii="Corbel" w:hAnsi="Corbel"/>
                <w:sz w:val="24"/>
                <w:szCs w:val="24"/>
              </w:rPr>
              <w:t>wykonania budżetu zadaniowego.</w:t>
            </w:r>
          </w:p>
        </w:tc>
      </w:tr>
      <w:tr w:rsidR="00F36F7B" w:rsidRPr="001B63B6" w:rsidTr="00287B34">
        <w:trPr>
          <w:jc w:val="center"/>
        </w:trPr>
        <w:tc>
          <w:tcPr>
            <w:tcW w:w="7229" w:type="dxa"/>
          </w:tcPr>
          <w:p w:rsidR="00F36F7B" w:rsidRPr="001B63B6" w:rsidRDefault="00862EC0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Powiązanie układu wykonawczego budżetu </w:t>
            </w:r>
            <w:r w:rsidR="00340CE6" w:rsidRPr="001B63B6">
              <w:rPr>
                <w:rFonts w:ascii="Corbel" w:hAnsi="Corbel"/>
                <w:sz w:val="24"/>
                <w:szCs w:val="24"/>
              </w:rPr>
              <w:t xml:space="preserve">j.s.t. </w:t>
            </w:r>
            <w:r w:rsidRPr="001B63B6">
              <w:rPr>
                <w:rFonts w:ascii="Corbel" w:hAnsi="Corbel"/>
                <w:sz w:val="24"/>
                <w:szCs w:val="24"/>
              </w:rPr>
              <w:t>z budżetem zadaniowym i systemem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 kontroli zarządczej.</w:t>
            </w:r>
          </w:p>
        </w:tc>
      </w:tr>
      <w:tr w:rsidR="00F36F7B" w:rsidRPr="001B63B6" w:rsidTr="00287B34">
        <w:trPr>
          <w:jc w:val="center"/>
        </w:trPr>
        <w:tc>
          <w:tcPr>
            <w:tcW w:w="7229" w:type="dxa"/>
          </w:tcPr>
          <w:p w:rsidR="00F36F7B" w:rsidRPr="001B63B6" w:rsidRDefault="00862EC0" w:rsidP="007F03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 xml:space="preserve">Zasady wdrażania </w:t>
            </w:r>
            <w:r w:rsidR="00340CE6" w:rsidRPr="001B63B6">
              <w:rPr>
                <w:rFonts w:ascii="Corbel" w:hAnsi="Corbel"/>
                <w:sz w:val="24"/>
                <w:szCs w:val="24"/>
              </w:rPr>
              <w:t xml:space="preserve">i standardy </w:t>
            </w:r>
            <w:r w:rsidR="00591DBC">
              <w:rPr>
                <w:rFonts w:ascii="Corbel" w:hAnsi="Corbel"/>
                <w:sz w:val="24"/>
                <w:szCs w:val="24"/>
              </w:rPr>
              <w:t>kontroli zarządczej.</w:t>
            </w:r>
          </w:p>
        </w:tc>
      </w:tr>
      <w:tr w:rsidR="00F36F7B" w:rsidRPr="001B63B6" w:rsidTr="00287B34">
        <w:trPr>
          <w:jc w:val="center"/>
        </w:trPr>
        <w:tc>
          <w:tcPr>
            <w:tcW w:w="7229" w:type="dxa"/>
          </w:tcPr>
          <w:p w:rsidR="00F36F7B" w:rsidRPr="001B63B6" w:rsidRDefault="00340CE6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System wyznaczania i monitorowania realizacji celów kontroli zarządczej. Techniki identyfikacji ryzyka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F36F7B" w:rsidRPr="001B63B6" w:rsidTr="00287B34">
        <w:trPr>
          <w:jc w:val="center"/>
        </w:trPr>
        <w:tc>
          <w:tcPr>
            <w:tcW w:w="7229" w:type="dxa"/>
          </w:tcPr>
          <w:p w:rsidR="00F36F7B" w:rsidRPr="001B63B6" w:rsidRDefault="00340CE6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t>Samoocena kontroli zarządczej  - dokumenta</w:t>
            </w:r>
            <w:r w:rsidR="00591DBC">
              <w:rPr>
                <w:rFonts w:ascii="Corbel" w:hAnsi="Corbel"/>
                <w:sz w:val="24"/>
                <w:szCs w:val="24"/>
              </w:rPr>
              <w:t>cja, narzędzia, metody.</w:t>
            </w:r>
          </w:p>
        </w:tc>
      </w:tr>
      <w:tr w:rsidR="00EC0058" w:rsidRPr="001B63B6" w:rsidTr="00287B34">
        <w:trPr>
          <w:jc w:val="center"/>
        </w:trPr>
        <w:tc>
          <w:tcPr>
            <w:tcW w:w="7229" w:type="dxa"/>
          </w:tcPr>
          <w:p w:rsidR="00EC0058" w:rsidRPr="001B63B6" w:rsidRDefault="00EC0058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3B6">
              <w:rPr>
                <w:rFonts w:ascii="Corbel" w:hAnsi="Corbel"/>
                <w:sz w:val="24"/>
                <w:szCs w:val="24"/>
              </w:rPr>
              <w:lastRenderedPageBreak/>
              <w:t>Budżet zadaniowy i kontrola zarzą</w:t>
            </w:r>
            <w:r w:rsidR="00734B69" w:rsidRPr="001B63B6">
              <w:rPr>
                <w:rFonts w:ascii="Corbel" w:hAnsi="Corbel"/>
                <w:sz w:val="24"/>
                <w:szCs w:val="24"/>
              </w:rPr>
              <w:t>dcza w</w:t>
            </w:r>
            <w:r w:rsidR="00591DBC">
              <w:rPr>
                <w:rFonts w:ascii="Corbel" w:hAnsi="Corbel"/>
                <w:sz w:val="24"/>
                <w:szCs w:val="24"/>
              </w:rPr>
              <w:t xml:space="preserve"> sprawozdaniach rocznych  jednostek samorządu terytorialnego.</w:t>
            </w:r>
          </w:p>
        </w:tc>
      </w:tr>
    </w:tbl>
    <w:p w:rsidR="00F36F7B" w:rsidRPr="001B63B6" w:rsidRDefault="00F36F7B" w:rsidP="00F36F7B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:rsidR="00F36F7B" w:rsidRPr="001B63B6" w:rsidRDefault="00F36F7B" w:rsidP="00F36F7B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METODY DYDAKTYCZNE</w:t>
      </w:r>
      <w:r w:rsidRPr="001B63B6">
        <w:rPr>
          <w:rFonts w:ascii="Corbel" w:hAnsi="Corbel"/>
          <w:b w:val="0"/>
          <w:smallCaps w:val="0"/>
          <w:szCs w:val="24"/>
        </w:rPr>
        <w:t xml:space="preserve"> 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Pr="00251D20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51D20">
        <w:rPr>
          <w:rFonts w:ascii="Corbel" w:hAnsi="Corbel"/>
          <w:b w:val="0"/>
          <w:smallCaps w:val="0"/>
          <w:szCs w:val="24"/>
        </w:rPr>
        <w:t xml:space="preserve">Ćwiczenia: </w:t>
      </w:r>
      <w:r w:rsidR="0061676A" w:rsidRPr="00251D20">
        <w:rPr>
          <w:rFonts w:ascii="Corbel" w:hAnsi="Corbel"/>
          <w:b w:val="0"/>
          <w:smallCaps w:val="0"/>
          <w:szCs w:val="24"/>
        </w:rPr>
        <w:t xml:space="preserve">prezentacje multimedialne, praca w grupach połączona z dyskusją i analizą tekstów oraz danych empirycznych dotyczących budżetu zadaniowego i systemu kontroli </w:t>
      </w:r>
      <w:r w:rsidR="00251D20" w:rsidRPr="00251D20">
        <w:rPr>
          <w:rFonts w:ascii="Corbel" w:hAnsi="Corbel"/>
          <w:b w:val="0"/>
          <w:smallCaps w:val="0"/>
          <w:szCs w:val="24"/>
        </w:rPr>
        <w:t>zarządczej w j</w:t>
      </w:r>
      <w:r w:rsidR="00251D20">
        <w:rPr>
          <w:rFonts w:ascii="Corbel" w:hAnsi="Corbel"/>
          <w:b w:val="0"/>
          <w:smallCaps w:val="0"/>
          <w:szCs w:val="24"/>
        </w:rPr>
        <w:t xml:space="preserve">ednostkach samorząd terytorialnego. 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Default="00F36F7B" w:rsidP="00F36F7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METODY I KRYTERIA OCENY</w:t>
      </w:r>
    </w:p>
    <w:p w:rsidR="00287B34" w:rsidRPr="001B63B6" w:rsidRDefault="00287B34" w:rsidP="00287B3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b w:val="0"/>
          <w:smallCaps w:val="0"/>
          <w:szCs w:val="24"/>
        </w:rPr>
        <w:t>4.1 Sposoby</w:t>
      </w:r>
      <w:r w:rsidR="00B827E7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5705"/>
        <w:gridCol w:w="1882"/>
      </w:tblGrid>
      <w:tr w:rsidR="00F36F7B" w:rsidRPr="001B63B6" w:rsidTr="00287B34">
        <w:trPr>
          <w:jc w:val="center"/>
        </w:trPr>
        <w:tc>
          <w:tcPr>
            <w:tcW w:w="2052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705" w:type="dxa"/>
          </w:tcPr>
          <w:p w:rsidR="00F36F7B" w:rsidRPr="00FF1748" w:rsidRDefault="00B827E7" w:rsidP="00FF17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się </w:t>
            </w: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(</w:t>
            </w:r>
            <w:r w:rsidRPr="00160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82" w:type="dxa"/>
          </w:tcPr>
          <w:p w:rsidR="00F36F7B" w:rsidRPr="001B63B6" w:rsidRDefault="00F36F7B" w:rsidP="00FF17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B827E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827E7" w:rsidRPr="00160CC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B827E7" w:rsidRPr="00160CC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B827E7" w:rsidRPr="00160CC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32013" w:rsidRPr="001B63B6" w:rsidTr="00287B34">
        <w:trPr>
          <w:jc w:val="center"/>
        </w:trPr>
        <w:tc>
          <w:tcPr>
            <w:tcW w:w="2052" w:type="dxa"/>
            <w:vAlign w:val="center"/>
          </w:tcPr>
          <w:p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63B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63B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705" w:type="dxa"/>
            <w:vAlign w:val="center"/>
          </w:tcPr>
          <w:p w:rsidR="00232013" w:rsidRPr="001B63B6" w:rsidRDefault="00B827E7" w:rsidP="00663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1882" w:type="dxa"/>
            <w:vAlign w:val="center"/>
          </w:tcPr>
          <w:p w:rsidR="00232013" w:rsidRPr="001B63B6" w:rsidRDefault="002579AD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:rsidTr="00287B34">
        <w:trPr>
          <w:jc w:val="center"/>
        </w:trPr>
        <w:tc>
          <w:tcPr>
            <w:tcW w:w="2052" w:type="dxa"/>
            <w:vAlign w:val="center"/>
          </w:tcPr>
          <w:p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63B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63B6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705" w:type="dxa"/>
            <w:vAlign w:val="center"/>
          </w:tcPr>
          <w:p w:rsidR="00232013" w:rsidRPr="001B63B6" w:rsidRDefault="003F6174" w:rsidP="00663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1882" w:type="dxa"/>
            <w:vAlign w:val="center"/>
          </w:tcPr>
          <w:p w:rsidR="00232013" w:rsidRPr="001B63B6" w:rsidRDefault="002579AD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:rsidTr="00287B34">
        <w:trPr>
          <w:jc w:val="center"/>
        </w:trPr>
        <w:tc>
          <w:tcPr>
            <w:tcW w:w="2052" w:type="dxa"/>
            <w:vAlign w:val="center"/>
          </w:tcPr>
          <w:p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63B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63B6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705" w:type="dxa"/>
            <w:vAlign w:val="center"/>
          </w:tcPr>
          <w:p w:rsidR="00232013" w:rsidRPr="001B63B6" w:rsidRDefault="003F6174" w:rsidP="002579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25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studium przypadku </w:t>
            </w:r>
          </w:p>
        </w:tc>
        <w:tc>
          <w:tcPr>
            <w:tcW w:w="1882" w:type="dxa"/>
            <w:vAlign w:val="center"/>
          </w:tcPr>
          <w:p w:rsidR="00232013" w:rsidRPr="001B63B6" w:rsidRDefault="002579AD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:rsidTr="00287B34">
        <w:trPr>
          <w:jc w:val="center"/>
        </w:trPr>
        <w:tc>
          <w:tcPr>
            <w:tcW w:w="2052" w:type="dxa"/>
            <w:vAlign w:val="center"/>
          </w:tcPr>
          <w:p w:rsidR="00232013" w:rsidRPr="001B63B6" w:rsidRDefault="00232013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63B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63B6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705" w:type="dxa"/>
            <w:vAlign w:val="center"/>
          </w:tcPr>
          <w:p w:rsidR="00232013" w:rsidRPr="001B63B6" w:rsidRDefault="003F6174" w:rsidP="00663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25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studium przypadku</w:t>
            </w:r>
          </w:p>
        </w:tc>
        <w:tc>
          <w:tcPr>
            <w:tcW w:w="1882" w:type="dxa"/>
            <w:vAlign w:val="center"/>
          </w:tcPr>
          <w:p w:rsidR="00232013" w:rsidRPr="001B63B6" w:rsidRDefault="002579AD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32013" w:rsidRPr="001B63B6" w:rsidTr="00287B34">
        <w:trPr>
          <w:jc w:val="center"/>
        </w:trPr>
        <w:tc>
          <w:tcPr>
            <w:tcW w:w="2052" w:type="dxa"/>
            <w:vAlign w:val="center"/>
          </w:tcPr>
          <w:p w:rsidR="00232013" w:rsidRPr="001B63B6" w:rsidRDefault="00287B34" w:rsidP="00C464B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</w:t>
            </w:r>
            <w:r w:rsidR="00232013" w:rsidRPr="001B63B6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="00232013" w:rsidRPr="001B63B6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705" w:type="dxa"/>
            <w:vAlign w:val="center"/>
          </w:tcPr>
          <w:p w:rsidR="00232013" w:rsidRPr="001B63B6" w:rsidRDefault="003F6174" w:rsidP="00C916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25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studium przypadku, obserwacja postaw oraz </w:t>
            </w:r>
            <w:r w:rsidR="00C91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prezentowanego stanowiska</w:t>
            </w:r>
            <w:r w:rsidR="002579AD" w:rsidRPr="001B63B6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82" w:type="dxa"/>
            <w:vAlign w:val="center"/>
          </w:tcPr>
          <w:p w:rsidR="00232013" w:rsidRPr="001B63B6" w:rsidRDefault="002579AD" w:rsidP="00287B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b w:val="0"/>
          <w:smallCaps w:val="0"/>
          <w:szCs w:val="24"/>
        </w:rPr>
        <w:t>4.2  Warunki zaliczenia przedmiotu (kryteria oceniania)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36F7B" w:rsidRPr="001B63B6" w:rsidTr="00287B34">
        <w:trPr>
          <w:jc w:val="center"/>
        </w:trPr>
        <w:tc>
          <w:tcPr>
            <w:tcW w:w="9244" w:type="dxa"/>
          </w:tcPr>
          <w:p w:rsidR="00F36F7B" w:rsidRPr="00647285" w:rsidRDefault="00647285" w:rsidP="00287B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Zaliczenie na podstawie pozytywnej oceny z kolokwium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(5 pytań opisowych po 2 pkt.za każde pytanie – łącznie 10 pkt.). Ocena pozytywna – 6 pkt. – dostateczny, 7 – 8 pkt. dobry, 9 – 10 pkt. – bardzo dobry. O</w:t>
            </w:r>
            <w:r>
              <w:rPr>
                <w:rFonts w:ascii="Corbel" w:hAnsi="Corbel"/>
                <w:szCs w:val="24"/>
              </w:rPr>
              <w:t>ceny studium przypadku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maksymalnie 10 pkt. – od 6 pkt. ocena pozytywna – dostateczny, 7 – 8 dobry, 9 – 10 bardzo dobry. Ogólna ocena z zaliczenia przedmiotu stanowić będzie średnią ocen uzyskanych z powyższych dwóch obszarów.</w:t>
            </w:r>
          </w:p>
        </w:tc>
      </w:tr>
    </w:tbl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8457A" w:rsidRPr="00EA3FB9" w:rsidRDefault="0098457A" w:rsidP="0098457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A3FB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8457A" w:rsidRPr="00EA3FB9" w:rsidRDefault="0098457A" w:rsidP="009845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8457A" w:rsidRPr="00EA3FB9" w:rsidTr="000A254E">
        <w:tc>
          <w:tcPr>
            <w:tcW w:w="4962" w:type="dxa"/>
            <w:vAlign w:val="center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FB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FB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8457A" w:rsidRPr="00EA3FB9" w:rsidTr="000A254E">
        <w:tc>
          <w:tcPr>
            <w:tcW w:w="4962" w:type="dxa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2C1EE9">
              <w:rPr>
                <w:rFonts w:ascii="Corbel" w:hAnsi="Corbel"/>
                <w:sz w:val="24"/>
                <w:szCs w:val="24"/>
              </w:rPr>
              <w:t xml:space="preserve">z harmonogramu </w:t>
            </w:r>
            <w:r w:rsidRPr="00EA3FB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98457A" w:rsidRPr="00EA3FB9" w:rsidRDefault="00287B34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8457A" w:rsidRPr="00EA3FB9" w:rsidTr="000A254E">
        <w:tc>
          <w:tcPr>
            <w:tcW w:w="4962" w:type="dxa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C1EE9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:rsidR="0098457A" w:rsidRPr="00EA3FB9" w:rsidRDefault="0098457A" w:rsidP="009845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</w:t>
            </w:r>
            <w:r w:rsidRPr="00EA3FB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8457A" w:rsidRPr="00EA3FB9" w:rsidTr="000A254E">
        <w:tc>
          <w:tcPr>
            <w:tcW w:w="4962" w:type="dxa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A3FB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A3FB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C1EE9">
              <w:rPr>
                <w:rFonts w:ascii="Corbel" w:hAnsi="Corbel"/>
                <w:sz w:val="24"/>
                <w:szCs w:val="24"/>
              </w:rPr>
              <w:t>zaliczenia</w:t>
            </w:r>
            <w:r w:rsidRPr="00EA3FB9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:rsidR="0098457A" w:rsidRPr="00EA3FB9" w:rsidRDefault="002735AC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87B3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98457A" w:rsidRPr="00EA3FB9" w:rsidTr="000A254E">
        <w:tc>
          <w:tcPr>
            <w:tcW w:w="4962" w:type="dxa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FB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8457A" w:rsidRPr="00EA3FB9" w:rsidRDefault="006A71DE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98457A" w:rsidRPr="00EA3FB9" w:rsidTr="000A254E">
        <w:tc>
          <w:tcPr>
            <w:tcW w:w="4962" w:type="dxa"/>
          </w:tcPr>
          <w:p w:rsidR="0098457A" w:rsidRPr="00EA3FB9" w:rsidRDefault="0098457A" w:rsidP="000A254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A3FB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8457A" w:rsidRPr="00EA3FB9" w:rsidRDefault="006A71DE" w:rsidP="000A25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98457A" w:rsidRPr="00EA3FB9" w:rsidRDefault="0098457A" w:rsidP="0098457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A3FB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F36F7B" w:rsidRPr="001B63B6" w:rsidRDefault="00F36F7B" w:rsidP="00F36F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PRAKTYKI ZAWO</w:t>
      </w:r>
      <w:r w:rsidR="004C0E2E">
        <w:rPr>
          <w:rFonts w:ascii="Corbel" w:hAnsi="Corbel"/>
          <w:smallCaps w:val="0"/>
          <w:szCs w:val="24"/>
        </w:rPr>
        <w:t>DOWE W RAMACH PRZEDMIOTU</w:t>
      </w:r>
    </w:p>
    <w:p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F36F7B" w:rsidRPr="001B63B6" w:rsidTr="00287B34">
        <w:trPr>
          <w:jc w:val="center"/>
        </w:trPr>
        <w:tc>
          <w:tcPr>
            <w:tcW w:w="3544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F36F7B" w:rsidRPr="001B63B6" w:rsidRDefault="004C0E2E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- </w:t>
            </w:r>
          </w:p>
        </w:tc>
      </w:tr>
      <w:tr w:rsidR="00F36F7B" w:rsidRPr="001B63B6" w:rsidTr="00287B34">
        <w:trPr>
          <w:jc w:val="center"/>
        </w:trPr>
        <w:tc>
          <w:tcPr>
            <w:tcW w:w="3544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F36F7B" w:rsidRPr="001B63B6" w:rsidRDefault="004C0E2E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- </w:t>
            </w:r>
          </w:p>
        </w:tc>
      </w:tr>
    </w:tbl>
    <w:p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36F7B" w:rsidRDefault="00F36F7B" w:rsidP="00F36F7B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63B6">
        <w:rPr>
          <w:rFonts w:ascii="Corbel" w:hAnsi="Corbel"/>
          <w:smallCaps w:val="0"/>
          <w:szCs w:val="24"/>
        </w:rPr>
        <w:t>LITERATURA</w:t>
      </w:r>
    </w:p>
    <w:p w:rsidR="00287B34" w:rsidRPr="001B63B6" w:rsidRDefault="00287B34" w:rsidP="00287B34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36F7B" w:rsidRPr="001B63B6" w:rsidTr="00287B34">
        <w:trPr>
          <w:jc w:val="center"/>
        </w:trPr>
        <w:tc>
          <w:tcPr>
            <w:tcW w:w="7513" w:type="dxa"/>
          </w:tcPr>
          <w:p w:rsidR="00F36F7B" w:rsidRPr="001B63B6" w:rsidRDefault="00F36F7B" w:rsidP="00C464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B63B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33E1E" w:rsidRPr="00287B34" w:rsidRDefault="00633E1E" w:rsidP="00287B3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87B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U. Zawadzka – Pąk, </w:t>
            </w:r>
            <w:r w:rsidRPr="00287B34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Budżet zadaniowy w jednostkach sektora finansów publicznych</w:t>
            </w:r>
            <w:r w:rsidRPr="00287B34">
              <w:rPr>
                <w:rFonts w:ascii="Corbel" w:eastAsia="Times New Roman" w:hAnsi="Corbel"/>
                <w:sz w:val="24"/>
                <w:szCs w:val="24"/>
                <w:lang w:eastAsia="pl-PL"/>
              </w:rPr>
              <w:t>. Ośrodek Doradztwa i Doskonalenia Kadr, Warszawa 2013.</w:t>
            </w:r>
          </w:p>
          <w:p w:rsidR="00633E1E" w:rsidRPr="00287B34" w:rsidRDefault="00633E1E" w:rsidP="00287B3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87B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K. Brzozowska, Gospodarka finansowa w jednostkach samorządu terytorialnego." Wyd. </w:t>
            </w:r>
            <w:proofErr w:type="spellStart"/>
            <w:r w:rsidRPr="00287B34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CeDeWu</w:t>
            </w:r>
            <w:proofErr w:type="spellEnd"/>
            <w:r w:rsidRPr="00287B34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, Warszawa</w:t>
            </w:r>
            <w:r w:rsidRPr="00287B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2013.</w:t>
            </w:r>
          </w:p>
          <w:p w:rsidR="00B62021" w:rsidRPr="00287B34" w:rsidRDefault="00633E1E" w:rsidP="00287B3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87B34">
              <w:rPr>
                <w:rFonts w:ascii="Corbel" w:eastAsia="Times New Roman" w:hAnsi="Corbel"/>
                <w:sz w:val="24"/>
                <w:szCs w:val="24"/>
                <w:lang w:eastAsia="pl-PL"/>
              </w:rPr>
              <w:t>B. Dolnicki, Kontrola zarządcza w jednostkach samorządu terytorialnego, Wyd. Wolters Kluwer, Warszawa 2019</w:t>
            </w:r>
          </w:p>
        </w:tc>
      </w:tr>
      <w:tr w:rsidR="00F36F7B" w:rsidRPr="001B63B6" w:rsidTr="00287B34">
        <w:trPr>
          <w:jc w:val="center"/>
        </w:trPr>
        <w:tc>
          <w:tcPr>
            <w:tcW w:w="7513" w:type="dxa"/>
          </w:tcPr>
          <w:p w:rsidR="0049159B" w:rsidRPr="001B63B6" w:rsidRDefault="00F36F7B" w:rsidP="004915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9159B" w:rsidRPr="001B63B6" w:rsidRDefault="0049159B" w:rsidP="00287B34">
            <w:pPr>
              <w:pStyle w:val="Punktygwne"/>
              <w:numPr>
                <w:ilvl w:val="0"/>
                <w:numId w:val="8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3B6">
              <w:rPr>
                <w:rFonts w:ascii="Corbel" w:hAnsi="Corbel"/>
                <w:b w:val="0"/>
                <w:smallCaps w:val="0"/>
                <w:szCs w:val="24"/>
              </w:rPr>
              <w:t>Komunikat Nr 23 Ministra Finansów z dnia 16 grudnia 2009 r. w sprawie standardów kontroli zarządczej dla sektora finansów publicznych (</w:t>
            </w:r>
            <w:proofErr w:type="spellStart"/>
            <w:r w:rsidR="004C4D27" w:rsidRPr="001B63B6">
              <w:rPr>
                <w:rFonts w:ascii="Corbel" w:hAnsi="Corbel"/>
                <w:b w:val="0"/>
                <w:smallCaps w:val="0"/>
                <w:szCs w:val="24"/>
              </w:rPr>
              <w:t>Dz.Urz.MF</w:t>
            </w:r>
            <w:proofErr w:type="spellEnd"/>
            <w:r w:rsidR="004C4D27" w:rsidRPr="001B63B6">
              <w:rPr>
                <w:rFonts w:ascii="Corbel" w:hAnsi="Corbel"/>
                <w:b w:val="0"/>
                <w:smallCaps w:val="0"/>
                <w:szCs w:val="24"/>
              </w:rPr>
              <w:t xml:space="preserve"> Nr 15</w:t>
            </w:r>
            <w:r w:rsidRPr="001B63B6">
              <w:rPr>
                <w:rFonts w:ascii="Corbel" w:hAnsi="Corbel"/>
                <w:b w:val="0"/>
                <w:smallCaps w:val="0"/>
                <w:szCs w:val="24"/>
              </w:rPr>
              <w:t>, poz. 84)</w:t>
            </w:r>
          </w:p>
          <w:p w:rsidR="004C4D27" w:rsidRPr="00287B34" w:rsidRDefault="0049159B" w:rsidP="00287B3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287B34">
              <w:rPr>
                <w:rFonts w:ascii="Corbel" w:hAnsi="Corbel"/>
                <w:sz w:val="24"/>
                <w:szCs w:val="24"/>
              </w:rPr>
              <w:t xml:space="preserve">Ustawa z dnia 27 sierpnia 2009 r. o finansach publicznych (Dz. U. Nr 157, poz. 1240) </w:t>
            </w:r>
          </w:p>
          <w:p w:rsidR="00247E2E" w:rsidRPr="00287B34" w:rsidRDefault="00247E2E" w:rsidP="00287B3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287B34">
              <w:rPr>
                <w:rFonts w:ascii="Corbel" w:hAnsi="Corbel"/>
                <w:sz w:val="24"/>
                <w:szCs w:val="24"/>
              </w:rPr>
              <w:t>Kwartalny Biuletyn Ministra Finansów „Kontrola zarządcza w jednos</w:t>
            </w:r>
            <w:r w:rsidR="0049159B" w:rsidRPr="00287B34">
              <w:rPr>
                <w:rFonts w:ascii="Corbel" w:hAnsi="Corbel"/>
                <w:sz w:val="24"/>
                <w:szCs w:val="24"/>
              </w:rPr>
              <w:t>tkach samorządu terytorialnego”</w:t>
            </w:r>
          </w:p>
        </w:tc>
      </w:tr>
    </w:tbl>
    <w:p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36F7B" w:rsidRPr="001B63B6" w:rsidRDefault="00F36F7B" w:rsidP="00F36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B63B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:rsidR="00F36F7B" w:rsidRPr="001B63B6" w:rsidRDefault="00F36F7B" w:rsidP="00F36F7B">
      <w:pPr>
        <w:rPr>
          <w:rFonts w:ascii="Corbel" w:hAnsi="Corbel"/>
          <w:sz w:val="24"/>
          <w:szCs w:val="24"/>
        </w:rPr>
      </w:pPr>
    </w:p>
    <w:p w:rsidR="00B83F44" w:rsidRPr="001B63B6" w:rsidRDefault="00B83F44">
      <w:pPr>
        <w:rPr>
          <w:rFonts w:ascii="Corbel" w:hAnsi="Corbel"/>
          <w:sz w:val="24"/>
          <w:szCs w:val="24"/>
        </w:rPr>
      </w:pPr>
    </w:p>
    <w:sectPr w:rsidR="00B83F44" w:rsidRPr="001B63B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71D26B" w16cex:dateUtc="2020-12-02T07:4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92A" w:rsidRDefault="00B6792A" w:rsidP="009860D1">
      <w:pPr>
        <w:spacing w:after="0" w:line="240" w:lineRule="auto"/>
      </w:pPr>
      <w:r>
        <w:separator/>
      </w:r>
    </w:p>
  </w:endnote>
  <w:endnote w:type="continuationSeparator" w:id="0">
    <w:p w:rsidR="00B6792A" w:rsidRDefault="00B6792A" w:rsidP="00986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92A" w:rsidRDefault="00B6792A" w:rsidP="009860D1">
      <w:pPr>
        <w:spacing w:after="0" w:line="240" w:lineRule="auto"/>
      </w:pPr>
      <w:r>
        <w:separator/>
      </w:r>
    </w:p>
  </w:footnote>
  <w:footnote w:type="continuationSeparator" w:id="0">
    <w:p w:rsidR="00B6792A" w:rsidRDefault="00B6792A" w:rsidP="009860D1">
      <w:pPr>
        <w:spacing w:after="0" w:line="240" w:lineRule="auto"/>
      </w:pPr>
      <w:r>
        <w:continuationSeparator/>
      </w:r>
    </w:p>
  </w:footnote>
  <w:footnote w:id="1">
    <w:p w:rsidR="009860D1" w:rsidRDefault="009860D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634485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457EAC"/>
    <w:multiLevelType w:val="hybridMultilevel"/>
    <w:tmpl w:val="CD06FFDC"/>
    <w:lvl w:ilvl="0" w:tplc="7E10D0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62E90"/>
    <w:multiLevelType w:val="hybridMultilevel"/>
    <w:tmpl w:val="15801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7" w15:restartNumberingAfterBreak="0">
    <w:nsid w:val="76F44802"/>
    <w:multiLevelType w:val="hybridMultilevel"/>
    <w:tmpl w:val="501CA5B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6F7B"/>
    <w:rsid w:val="0003220D"/>
    <w:rsid w:val="000E0A41"/>
    <w:rsid w:val="000F2BC8"/>
    <w:rsid w:val="0013075C"/>
    <w:rsid w:val="00140CE3"/>
    <w:rsid w:val="00155BA4"/>
    <w:rsid w:val="001B63B6"/>
    <w:rsid w:val="001F312F"/>
    <w:rsid w:val="001F4999"/>
    <w:rsid w:val="00232013"/>
    <w:rsid w:val="00247E2E"/>
    <w:rsid w:val="00251D20"/>
    <w:rsid w:val="002579AD"/>
    <w:rsid w:val="002735AC"/>
    <w:rsid w:val="00287B34"/>
    <w:rsid w:val="002B60B7"/>
    <w:rsid w:val="002C1EE9"/>
    <w:rsid w:val="0031108A"/>
    <w:rsid w:val="00314665"/>
    <w:rsid w:val="00340CE6"/>
    <w:rsid w:val="003A0E24"/>
    <w:rsid w:val="003E5BC8"/>
    <w:rsid w:val="003F6174"/>
    <w:rsid w:val="00422807"/>
    <w:rsid w:val="0049159B"/>
    <w:rsid w:val="004A73E0"/>
    <w:rsid w:val="004C0E2E"/>
    <w:rsid w:val="004C1E5F"/>
    <w:rsid w:val="004C4D27"/>
    <w:rsid w:val="004C66D4"/>
    <w:rsid w:val="004D4639"/>
    <w:rsid w:val="004F776E"/>
    <w:rsid w:val="0052272D"/>
    <w:rsid w:val="00591DBC"/>
    <w:rsid w:val="005C5532"/>
    <w:rsid w:val="005D6D66"/>
    <w:rsid w:val="005D718A"/>
    <w:rsid w:val="00602BAB"/>
    <w:rsid w:val="0061676A"/>
    <w:rsid w:val="00633E1E"/>
    <w:rsid w:val="00647285"/>
    <w:rsid w:val="006A71DE"/>
    <w:rsid w:val="007021F8"/>
    <w:rsid w:val="00730E2B"/>
    <w:rsid w:val="00734B69"/>
    <w:rsid w:val="00735D71"/>
    <w:rsid w:val="007628FE"/>
    <w:rsid w:val="007640DF"/>
    <w:rsid w:val="007A72E2"/>
    <w:rsid w:val="007B7DA2"/>
    <w:rsid w:val="007D72BB"/>
    <w:rsid w:val="007F03B0"/>
    <w:rsid w:val="0082040D"/>
    <w:rsid w:val="00862EC0"/>
    <w:rsid w:val="0088109E"/>
    <w:rsid w:val="0088467E"/>
    <w:rsid w:val="008F1089"/>
    <w:rsid w:val="009042AD"/>
    <w:rsid w:val="00922CAF"/>
    <w:rsid w:val="00942CB3"/>
    <w:rsid w:val="0098457A"/>
    <w:rsid w:val="009860D1"/>
    <w:rsid w:val="009C4079"/>
    <w:rsid w:val="00A05EAF"/>
    <w:rsid w:val="00AB0862"/>
    <w:rsid w:val="00AF420A"/>
    <w:rsid w:val="00B2303B"/>
    <w:rsid w:val="00B448F1"/>
    <w:rsid w:val="00B62021"/>
    <w:rsid w:val="00B65079"/>
    <w:rsid w:val="00B6792A"/>
    <w:rsid w:val="00B827E7"/>
    <w:rsid w:val="00B83F44"/>
    <w:rsid w:val="00BC4240"/>
    <w:rsid w:val="00C52E3A"/>
    <w:rsid w:val="00C61EB5"/>
    <w:rsid w:val="00C91699"/>
    <w:rsid w:val="00CF474A"/>
    <w:rsid w:val="00D242B5"/>
    <w:rsid w:val="00D2711C"/>
    <w:rsid w:val="00D33172"/>
    <w:rsid w:val="00D37CF2"/>
    <w:rsid w:val="00DD2638"/>
    <w:rsid w:val="00DD3078"/>
    <w:rsid w:val="00DE54B9"/>
    <w:rsid w:val="00E11C75"/>
    <w:rsid w:val="00E67DE0"/>
    <w:rsid w:val="00E73010"/>
    <w:rsid w:val="00EA7DFF"/>
    <w:rsid w:val="00EC0058"/>
    <w:rsid w:val="00EE45AA"/>
    <w:rsid w:val="00F36F7B"/>
    <w:rsid w:val="00F978EF"/>
    <w:rsid w:val="00FC28E6"/>
    <w:rsid w:val="00FC2C8B"/>
    <w:rsid w:val="00FF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3E365"/>
  <w15:docId w15:val="{A3C3DE9B-5B5B-44E9-8BDC-CF6CFB51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6F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6F7B"/>
    <w:pPr>
      <w:ind w:left="720"/>
      <w:contextualSpacing/>
    </w:pPr>
  </w:style>
  <w:style w:type="paragraph" w:customStyle="1" w:styleId="Punktygwne">
    <w:name w:val="Punkty główne"/>
    <w:basedOn w:val="Normalny"/>
    <w:rsid w:val="00F36F7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36F7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36F7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36F7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36F7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36F7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36F7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6F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6F7B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49159B"/>
    <w:pPr>
      <w:widowControl w:val="0"/>
      <w:autoSpaceDE w:val="0"/>
      <w:autoSpaceDN w:val="0"/>
      <w:adjustRightInd w:val="0"/>
      <w:spacing w:before="240" w:after="0" w:line="240" w:lineRule="auto"/>
      <w:jc w:val="center"/>
    </w:pPr>
    <w:rPr>
      <w:rFonts w:ascii="Comic Sans MS" w:eastAsia="Times New Roman" w:hAnsi="Comic Sans MS"/>
      <w:b/>
      <w:bCs/>
      <w:lang w:eastAsia="pl-PL"/>
    </w:rPr>
  </w:style>
  <w:style w:type="character" w:customStyle="1" w:styleId="TytuZnak">
    <w:name w:val="Tytuł Znak"/>
    <w:basedOn w:val="Domylnaczcionkaakapitu"/>
    <w:link w:val="Tytu"/>
    <w:rsid w:val="0049159B"/>
    <w:rPr>
      <w:rFonts w:ascii="Comic Sans MS" w:eastAsia="Times New Roman" w:hAnsi="Comic Sans MS" w:cs="Times New Roman"/>
      <w:b/>
      <w:bCs/>
      <w:lang w:eastAsia="pl-PL"/>
    </w:rPr>
  </w:style>
  <w:style w:type="paragraph" w:customStyle="1" w:styleId="Default">
    <w:name w:val="Default"/>
    <w:rsid w:val="00D242B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98457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A2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0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0D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860D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55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55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553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55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553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79484-D31A-4F04-96E9-7A3EEB39BF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A6F5E1-B4BC-4989-B620-9DFF579F97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2E6EFE-124D-4B82-8C87-2D45A5D8A7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ABC3C7-1B59-4D21-B0BC-CE710B1AC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906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Sekcja Jakości i Akr. KNS</cp:lastModifiedBy>
  <cp:revision>7</cp:revision>
  <cp:lastPrinted>2018-02-14T08:49:00Z</cp:lastPrinted>
  <dcterms:created xsi:type="dcterms:W3CDTF">2020-12-02T07:43:00Z</dcterms:created>
  <dcterms:modified xsi:type="dcterms:W3CDTF">2021-09-06T06:18:00Z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